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Договор-оферта об оказании платных услуг (далее — «Договор»/ «Оферта»)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/>
        <w:tab/>
        <w:t xml:space="preserve">Редакция от «23» октября 2023 года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A"/>
        </w:rPr>
        <w:t xml:space="preserve"/>
        <w:tab/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A"/>
        </w:rPr>
        <w:t xml:space="preserve"/>
        <w:tab/>
        <w:t xml:space="preserve">Индивидуальный Предприниматель Димитров Артём Александрович, действующий на основании ИНН 343706584710 (далее — «Исполнитель») и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A"/>
        </w:rPr>
        <w:t xml:space="preserve"/>
        <w:tab/>
        <w:t xml:space="preserve">ФИО</w:t>
      </w:r>
      <w:r>
        <w:rPr>
          <w:rFonts w:ascii="Times New Roman" w:hAnsi="Times New Roman" w:cs="Times New Roman"/>
          <w:sz w:val="24"/>
          <w:sz-cs w:val="24"/>
          <w:i/>
          <w:spacing w:val="0"/>
          <w:color w:val="00000A"/>
        </w:rPr>
        <w:t xml:space="preserve"> </w:t>
      </w:r>
      <w:r>
        <w:rPr>
          <w:rFonts w:ascii="Times New Roman" w:hAnsi="Times New Roman" w:cs="Times New Roman"/>
          <w:sz w:val="24"/>
          <w:sz-cs w:val="24"/>
          <w:spacing w:val="0"/>
          <w:color w:val="00000A"/>
        </w:rPr>
        <w:t xml:space="preserve">п</w:t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олностью дееспособное физическое лицо (в том числе достигнувшее установленного законом возраста дееспособности), заинтересованное в приобретении платных услуг в собственных интересах (далее — «Заказчик») либо в интересах несовершеннолетнего, законным представителем которого является Заказчик (далее — «Заказчик») по программе на условиях, предусмотренных Офертой.</w:t>
      </w:r>
    </w:p>
    <w:p>
      <w:pPr>
        <w:jc w:val="center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/>
      </w:r>
    </w:p>
    <w:p>
      <w:pPr>
        <w:jc w:val="center"/>
        <w:ind w:left="720" w:first-line="-720"/>
      </w:pP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2. Термины и определения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Термины и определения, используемые в Договоре, вне зависимости от их написания с прописной (заглавной) или строчной буквы, используемого шрифта, а также вне зависимости от падежа, склонения, спряжения и (или) иной грамматической формы слова, в которой они употреблены в Договоре, имеют следующие определения (значения), если исходя из контекста их употребления очевидно не следует иное: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Платформа</w:t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 — программно-аппаратный комплекс, включающий в себя совокупность самостоятельно разработанных программ для ЭВМ, информации (текстов, изображений, элементов дизайна и графики, материалов: тестовых, графических, фото-, аудио-, видео-, аудиовизуальных, смешанных, а также иных результатов интеллектуальной деятельности), обеспечивающий доступность указанной информации в сети Интернет в пределах доменной зоны </w:t>
      </w:r>
      <w:r>
        <w:rPr>
          <w:rFonts w:ascii="Times New Roman" w:hAnsi="Times New Roman" w:cs="Times New Roman"/>
          <w:sz w:val="24"/>
          <w:sz-cs w:val="24"/>
          <w:u w:val="single"/>
          <w:spacing w:val="0"/>
          <w:color w:val="0000FF"/>
        </w:rPr>
        <w:t xml:space="preserve">https://strada.one/</w:t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 доступ к которому осуществляется через сайт, предназначенный для предоставления Заказчику дистанционного доступа к роадмапам(потокам).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Сайт Исполнителя</w:t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 — интернет-сайт Исполнителя </w:t>
      </w:r>
      <w:r>
        <w:rPr>
          <w:rFonts w:ascii="Times New Roman" w:hAnsi="Times New Roman" w:cs="Times New Roman"/>
          <w:sz w:val="24"/>
          <w:sz-cs w:val="24"/>
          <w:u w:val="single"/>
          <w:spacing w:val="0"/>
          <w:color w:val="0000FF"/>
        </w:rPr>
        <w:t xml:space="preserve">https://strada.one/</w:t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 в сети Интернет, включая все его страницы и под домены.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Услуга</w:t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 — услуги по предоставлению доступа к Сайту и Программам с целью организации Заказчика навыкам программирования, а также консультационные услуги в объеме, согласованном Сторонами и указанном в выбранном Заказчиком Тарифном плане.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Роадмап(поток)</w:t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 — совокупность взаимосвязанных модулей, занятий (внутри модулей), состоящих из электронных учебных материалов (тестовых, графических, фото-, аудио-, видео-, аудиовизуальных, смешанных), объединенных единой темой, расположенных в определенной последовательности, направленных на самостоятельное приобретение Заказчиком знаний и навыков по соответствующей теме.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Модуль - </w:t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элемент Роадмапа(потока), состоящий из совокупности занятий, объединенных единой тематикой.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Занятие</w:t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 — элемент модуля, форма организации прохождения (освоения) Роадмапов(потоков), ограниченная временными рамками.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Вебинар</w:t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 — теоретическое групповое дистанционное занятие с практикующим экспертом, предполагающее прослушивание Заказчиками лекции эксперта в рамках конкретного Роадмапа(потока)/Модуля на платформе.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Воркшоп</w:t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 (стрим) — практическое групповое дистанционное занятие с эксперта, предполагающее выполнение Заказчиками по заданию и под руководством эксперта одной или нескольких практических работ в рамках конкретного Роадмапа(потока)/Модуля на платформе.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Видеолекция</w:t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 — теоретическое занятие, представляющее собой предварительно записанное систематическое, последовательное изложение о материала, доступное Заказчику для самостоятельного изучения в рамках конкретного Роадмапа(потока)/Модуля на платформе.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Оферта является предложением Исполнителя Заказчику заключить Договор на нижеуказанных условиях. Оферта считается направленной с момента ее публикации на сайте.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Тариф</w:t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 — размер вознаграждения Исполнителя за оказываемые услуги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Личный кабинет</w:t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— соответствующая пользовательская учетная запись Заказчика на Интернет-сайте/ Платформе Исполнителя.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Акцептом Оферты считается совершение Заказчиком совокупности следующих действий: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-Регистрация на Сайте/Платформе;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-Получение Исполнителем денежных средств в счет оплаты платных услуг.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Оферта считается акцептованной, а Договор — заключенным Заказчиком на условиях Оферты и вступившим в силу в части условий, предусмотренных разделом 6 Договора, с даты регистрации Заказчика на Сайте/Платформе, в части иных условий Оферта считается акцептованной, а Договор — заключенным и вступившим в силу в дату получения Исполнителем денежных средств в счет оплаты / части оплаты платных услуг, а также необходимых информации и/или документов в зависимости от того, какое из событий наступит позднее. Акцепт является полным, безоговорочным и безусловным. Даты регистрации на Сайте/Платформе, получения оплаты и акцепта, предоставления Заказчиком информации и/или документов определяются на основании данных Исполнителя.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1. Предмет Договора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Исполнитель обязуется оказать Заказчику платные услуги с применением дистанционных технологий, в частности интерактивной платформы (далее — «Услуги»), а Заказчик обязуется пройти Роадмап(поток) по соответствующей программе в течение определенного периода, принять и оплатить услуги на условиях Договора.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Конкретная программа, в рамках которой Исполнитель оказывает услуги, доступна на соответствующей странице (поддомене) Сайта и является неотъемлемой частью Договора. 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Наименование Роадмапов(потоков) и Модулей, структура и содержание Роадмапов(потоков) (количество Модулей в рамках одного Роадмапа(потока), структура и содержание Модулей (количество, виды, длительность занятий в рамках одного Модуля), а также иные условия оказания услуг предусмотрены на Сайте/ Платформе.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Заказчик обязан оплатить Роадмап(поток) до даты начала прохождения Роадмапа(потока), указанной на Сайте/Платформе, а также пройти Роадмап(поток) в течение периода времени, указанного на Сайте/Платформе, либо за пределами периода своего потока, совместно с другими потоками.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В зависимости от Роадмапа(потока) доступ Заказчика к Модулям Роадмапа(потока), Вебинарам, Воркшопам, Видеолекциям может предоставляться последовательно по выбору Исполнителя: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- в дату, определенную Исполнителем;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- в зависимости от прогресса Заказчика (доступ к каждому следующему Модулю, Роадмапу(потоку), Вебинару, Видеолекции предоставляется после прохождения Заказчиком предыдущего Модуля, Роадмапа(потока), Вебинара, Видеолекции).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Исполнитель вправе сохранить доступ Заказчика к Роадмапу(потоку) бессрочно.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Исполнитель оказывает услуги по Договору с привлечением менторов. Исполнитель отвечает перед Заказчиком за действия/бездействие менторов.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/>
      </w:r>
    </w:p>
    <w:p>
      <w:pPr>
        <w:jc w:val="center"/>
        <w:ind w:left="720" w:first-line="-720"/>
      </w:pP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2. Права и обязанности Сторон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2.1 Заказчик обязуется: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2.1.1. Предоставить Исполнителю следующую информацию: фамилию, имя, отчество (при наличии) и электронную почту. Указанная информация предоставляется Заказчиком сразу при регистрации на платформе.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2.1.2. Информировать об изменении предоставленной по Договору информации, документов в течение 3 (трех) рабочих дней с момента осуществления таких изменений путем направления соответствующего уведомления в Личном кабинете.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2.1.3. Осуществить акцепт в порядке Настоящей Оферты.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2.1.4. Обеспечивать технические условия, необходимые для оказания услуг. В частности,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Заказчик обеспечивает: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-Наличие оборудования, необходимого для доступа к Сайту/ Платформе, соответствующего следующим техническим требованиям: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a.) Минимальные системные требования для ПК: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-Операционная система: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Windows 7, Windows 8, Windows 8.1, Windows 10 (не S-режим) или более поздней версии.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OS X El Capitan (10.11) или более поздней версии.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Ubuntu 14.04 (64-разрядная версия) или более поздней версии.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OpenSUSE 13.3 или более поздней версии.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Fedora Linux 24 или более поздней версии.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Браузер: Google Chrome / Yandex Browser / Opera / Mozilla FIrefox / Safari / Edge последней стабильной версии.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Оперативная память: 2 ГБ или больше.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Процессор: Intel Pentium 4, 2 ГГц или мощнее.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Интернет-соединение: от 2,5 Мбит/сек.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Наличие микрофона.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b) Рекомендованные системные требования для ПК: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Операционная система: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Windows 10 (не S-режим).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macOS 10.15 Catalina и новее.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Ubuntu 16.04 (64-разрядная версия) или более поздней версии. OpenSUSE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13.3 или более поздней версии.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Fedora Linux 32 или более поздней версии.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Браузер: Google Chrome / Yandex Browser / Opera / Edge последней стабильной версии.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Оперативная память: 4 ГБ или больше.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Процессор: четырехъядерный, 2,5 ГГц или мощнее.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Интернет-соединение: от 10 Мбит/сек.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Наличие микрофона и веб-камеры.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2.1.5. Использовать электронные материалы Роадмапов(потоков), в частности Видеолекции, исключительно в целях самостоятельной реализации в соответствии с условиями, определенными в Договоре, не копировать, не передавать и не использовать как-либо электронные учебные материалы за пределами условий Договора.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2.1.6. Самостоятельно реализовывать материал, выполнять ежедневные задания, итоговые проверочные задания в рамках соответствующей программы, предусмотренной соответствующим Роадмапом(потоком) и Договором.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2.1.7. При прохождении Роадмапа(потока) соблюдать нравственное и этическое поведение по отношению к любым лицам, в том числе, но не ограничиваясь: не использовать ненормативную лексику, не оскорблять, не осуществлять дискриминирующих высказываний по любым основаниям, не осуществлять иных противоправных и аморальных действий в отношении любых лиц.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2.1.8. Оплатить услуги в порядке, сроки и на условиях, предусмотренных разделом 3 Договора.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2.1.9. Принять оказанные услуги в соответствии с разделом 3 Договора.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2.1.9.1. Исполнять иные обязанности, предусмотренные действующим законодательством Российской Федерации и Договором.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2.2. Исполнитель обязуется: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Оказать услуги в соответствии с программой на условиях Договора.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Обеспечить Заказчику доступ к электронным учебным материалам оплаченного Заказчиком Роадмапа(потока), размещенным на Сайте/Платформе, в том числе к Видео лекциям, а также корпоративному мессенджеру и/или чатам в телеграмме, при условии соблюдения Заказчиком положений раздела 3 Настоящей Оферты. 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Обеспечить направление Заказчику Вебинаров, Воркшопов, в Личном кабинете или учебных чатах.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Обеспечить проверку предоставленных Заказчиком результатов выполненных Заданий, Воркшопов компетентным ментором.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Результаты выполненных заданий могут быть полностью либо частично проверены и/или оценены с использованием средств автоматической проверки.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2.3. Исполнитель вправе: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2.3.1. Требовать от Заказчика предоставления Исполнителю информации и документов, соблюдения технических требований, предусмотренных п. 2.1.1. Настоящей Оферты.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Давать комментарии и персональные рекомендации Заказчику по результатам проверки выполненных Заказчиком заданий, Воркшопов, с использованием электронной почты/чата или персональных сообщений.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Осуществлять проверку заданий, Воркшопов, которые были получены Исполнителем, в течение 7 (семи) рабочих дней после размещения на Сайте/Платформе соответствующего Вебинара, в приоритетном порядке.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Вносить изменения в структуру и содержание роадмапа(потока), электронные материалы, размещенные на Сайте/Платформе.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Отказать Заказчику в оказании услуг, не предоставлять, приостановить и/или прекратить доступ Заказчику к Сайту/Платформе в случаях: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- несоблюдение Заказчиком положений пп. 2.1.1. и 2.1.4. Договора;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- если Исполнитель имеет разумные основания полагать, что Заказчик вел себя неподобающе (например, грубил ментору);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- прекращение Договора;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- нарушение Заказчиком условий Договора.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Осуществлять иные права, предусмотренные действующим законодательством Российской Федерации и Договором.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2.4. Заказчик вправе: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Запрашивать и получать информацию (уточняющие вопросы, комментарии) в отношении проверки и оценки выполненных Заказчиком заданий, Воркшопов, в Личном кабинете.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Получить доступ к электронным материалам оплаченного Заказчиком Роадмапа(потока), размещенным на Сайте/Платформе.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Информировать Исполнителя о недостатках, выявленных в ходе оказания услуг, путем направления соответствующего уведомления в Личном кабинете.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2.5. Заказчик, заключивший Договор, заверяет и гарантирует Исполнителю, что он является физическим лицом, обладающим полной правоспособностью и дееспособностью, в том числе достиг установленного законом возраста полной дееспособности, в соответствии с законодательством Российской Федерации.</w:t>
      </w:r>
    </w:p>
    <w:p>
      <w:pPr>
        <w:jc w:val="center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/>
      </w:r>
    </w:p>
    <w:p>
      <w:pPr>
        <w:jc w:val="center"/>
        <w:ind w:left="720" w:first-line="-720"/>
      </w:pP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3. Стоимость услуг. Порядок расчетов. Отчетность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3.1. Если иное не предусмотрено в Личном кабинете или Дополнительным соглашением к Договору, услуги подлежат оплате согласно Тарифам, указанным на Сайте/Платформе Исполнителя, </w:t>
      </w:r>
      <w:r>
        <w:rPr>
          <w:rFonts w:ascii="Times New Roman" w:hAnsi="Times New Roman" w:cs="Times New Roman"/>
          <w:sz w:val="24"/>
          <w:sz-cs w:val="24"/>
          <w:b/>
          <w:i/>
          <w:spacing w:val="0"/>
          <w:color w:val="000000"/>
        </w:rPr>
        <w:t xml:space="preserve">НДС не облагаются на основании пп. 14 п. 2 ст. 149 Налогового кодекса Российской Федерации. </w:t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Стоимость услуг, указанная в Личном кабинете, имеет приоритет.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Стоимость услуг в отношении конкретного Роадмапа(потока) может быть доступна после регистрации Заказчика на Сайте/Платформе.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3.2. Если иное не предусмотрено Договором, Дополнительным соглашением к Договору, Сайтом Исполнителя или Личным кабинетом, Заказчик производит оплату в порядке 100% (стопроцентной) предоплаты (до даты начала прохождения Роамапа(потока) в безналичной форме, </w:t>
      </w:r>
      <w:r>
        <w:rPr>
          <w:rFonts w:ascii="Times New Roman" w:hAnsi="Times New Roman" w:cs="Times New Roman"/>
          <w:sz w:val="24"/>
          <w:sz-cs w:val="24"/>
          <w:b/>
          <w:i/>
          <w:spacing w:val="0"/>
          <w:color w:val="000000"/>
        </w:rPr>
        <w:t xml:space="preserve">в </w:t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рублях Российской Федерации, с помощью одного из электронных платежных сервисов, доступных на Сайте/Платформе. Если иные условия оплаты, в частности порядок оплаты, предусмотрены настоящим Договором, Личным кабинетом, на Сайте/Платформе, Заказчик вправе оплатить услуги на основании таких условий, при этом данные Личного кабинета имеют приоритет.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3.3. Обязательства Заказчика по оплате считаются исполненными с момента зачисления денежных средств на расчетный счет Исполнителя в полном объеме. Дата и время зачисления денежных средств на расчетный счет Исполнителя определяются на основании данных Исполнителя.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3.4. Заказчик несет единоличную ответственность за корректность осуществляемых платежей и оплату применимых налогов.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3.5. Исполнитель не обрабатывает персональные данные Заказчика, предоставленные в связи с оплатой услуг по Договору. Исполнитель не хранит реквизиты банковских карт на своих ресурсах, в том числе серверах или облачных хранилищах.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3.6. Факт оплаты Заказчиком конкретного Роадмапа(потока) подтверждается электронным кассовым чеком, направленным Заказчику на адрес электронной почты и/или путем сообщения на номер телефона, указанный Заказчиком при регистрации на Сайте/Платформе.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3.7. Заказчик вправе оплатить Услуги Исполнителя в кредит/рассрочку, который/которая предоставляется Заказчику банком — партнером Исполнителя. Кредит предоставляется Заказчику на условиях, предусмотренных банком-партнером. Исполнитель не несет ответственность за условия предоставления банком-партнером Заказчику кредита, а также за отказ банка-партнера в предоставлении кредита.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3.8. Исполнитель вправе предоставить Заказчику возможность оплатить стоимость приобретенного Роадмапа(потока) в рассрочку.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3.8.1. Заказчику предоставляется рассрочка оплаты стоимости услуг Исполнителя.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3.8.2. Платежи вносятся Заказчиком равными долями согласно графику платежей, указанному в Личном кабинете, в зависимости от срока по формуле: стоимость Роадмапа(потока) делится на количество месяцев.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3.8.3. Первый платеж от Заказчика в адрес Исполнителя должен поступить не позднее 2 (двух) рабочих дней с предполагаемой даты внесения первого платежа, определенной в соответствии с индивидуальным графиком платежей, указанным в Личном кабинете.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3.8.4. Платеж от Заказчика считается совершенным в дату зачисления средств на расчетный счет Исполнителя.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3.8.5. Заказчик может в любое время перечислить всю оставшуюся сумму или внести денежные суммы в счет последующих периодов оплаты.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3.8.6. Нарушение со стороны Заказчика сроков оплаты, предусмотренных графиком платежей в Личном кабинете, является основанием применения следующих санкций:через 5 (пять) рабочих дней — приостановление оказания услуг Исполнителем и блокировка доступа к материалам, размещенным на онлайн-платформе Исполнителя.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3.8.7. Заказчик вправе отказаться от оказания услуг путем направления Исполнителю соответствующего уведомления, при условии оплаты Исполнителю фактически понесенных Исполнителем расходов, связанных с исполнением обязательств по Договору.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3.8.8. Фактически понесенные Исполнителем расходы, связанные с исполнением обязательств по Договору, рассчитываются на основании данных и методологии Исполнителя и выражаются в денежном проценте от уплаченной конкретным Заказчиком стоимости услуг Исполнителя.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3.8.9. Расходами Исполнителя являются, но не ограничиваются: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подключение Заказчика к Платформе Исполнителя и к Платформе интерактивных роадмапов(потоков), подключение Заказчика к системе обмена сообщениями с экспертами и менторами Роадмапа(потока) профессиональной переподготовки, подключение Заказчика к системе хранения информации, формирование программы, в том числе привлеченными внештатными специалистами, методистами, проверка заданий Заказчика и иные расходы Исполнителя.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3.8.10. При этом в случае отказа Заказчика от Роадмапа(потока) в течение первых 2 (двух) дней в течение периода прохождения Роадмапа(потока) возврату Заказчику подлежит стоимость соответствующего Роадмапа(потока) в полном объеме.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3.9. Наименование и перечень количественных показателей оказания услуг, в частности объем, период оказания, стоимость услуг, определяются и рассчитываются Исполнителем самостоятельно на основании собственных данных и методологии Исполнителя. Стороны принимают собственные данные Исполнителя в качестве единственного достоверного источника данных, определяющего количественные показатели, объем, период, стоимость, а также иные характеристики оказанных услуг.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/>
      </w:r>
    </w:p>
    <w:p>
      <w:pPr>
        <w:jc w:val="center"/>
        <w:ind w:left="720" w:first-line="-720"/>
      </w:pP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4. Ответственность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4.1. Стороны несут ответственность за невыполнение либо ненадлежащее исполнение обязательств по Договору в соответствии с законодательством Российской Федерации и условиями Договора.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4.2. Заказчик несет ответственность за достоверность, актуальность, полноту и соответствие применимому законодательству предоставленных им в рамках Договора информации, документов, в том числе данных, предоставленных при регистрации на Сайте/Платформе, а также за отсутствие претензий третьих лиц в отношении такой информации и/или документов. Заказчик соглашается с тем, что действия, совершенные на Сайте/Платформе после заключения Договора, признаются действиями Заказчика. Исполнитель не несет ответственности за ущерб, причиненный в результате несанкционированного доступа к Сайту/Платформе с использованием данных Заказчика.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4.3. Исполнитель не несет ответственности за неоказание и/или ненадлежащее оказание услуг в случае нарушения условий Договора Заказчиком.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4.4. Исполнитель не несет ответственности за несоответствие услуг и функциональных возможностей Сайта/Платформы ожиданиям Заказчика, за его субъективную оценку; такое несоответствие ожиданиям и/или отрицательная субъективная оценка не являются основаниями считать услуги оказанными некачественно и/или не в согласованном объеме, так же, как и не является таким основанием мнение третьих лиц (в том числе сотрудников государственных органов), отличное от мнения Исполнителя (его сотрудников и/или партнеров).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4.5. Исполнитель не несет ответственности за перерывы в работе Сайта/ Платформы (в т. ч. аварийные, профилактические), за недостаточное качество или скорость предоставления данных, за полную или частичную утрату каких-либо данных, размещенных на Сайте/Платформе, или за причинение любых иных убытков, которые возникли или могут возникнуть у Заказчика при использовании Сайта/Платформы. Исполнитель прилагает все разумные усилия, предотвращающие сбои и неполадки в работе Сайта/Платформы, однако не гарантирует его/ее бесперебойную работу, не несет ответственности за него/нее и не обязуется уведомлять Заказчика о сбоях в работе Сайта/Платформы.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4.6. Исполнитель не несет ответственности за невозможность воспользоваться услугой в связи с неудовлетворительным качеством каналов связи, линий коммуникаций, неисправностью оборудования Заказчика, неоплатой Заказчиком услуг третьих лиц (связь, интернет), необходимых для получения Заказчиком услуг по Договору.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4.7. Ответственность Исполнителя ограничивается возвратом уплаченной стоимости услуг. В отношении Роадмапов(потоков), фактически не оплаченных Заказчиком, полученных последним, в частности в результате участия в маркетинговых мероприятиях (рекламных акциях), возврат денежных средств не производится.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4.8. Размер ответственности Исполнителя в связи с неисполнением/ ненадлежащим исполнением Договора не может превышать стоимость последнего оплаченного Заказчиком Роадмапа(потока).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4.9. Стороны освобождаются от ответственности за частичное или полное неисполнение обязательств по Договору, если это неисполнение является следствием обстоятельств непреодолимой силы (форс-мажора),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действиями. К таким обстоятельствам относятся: наводнение, землетрясение, иные стихийные природные, техногенные катастрофы, войны, военные действия, акты терроризма, решения и действия органов государственной власти и другие обстоятельства, находящиеся вне разумного контроля любой из Сторон. Факт наступления обстоятельств непреодолимой силы и их продолжительность должны подтверждаться документами, выданными соответствующими компетентными государственными органами или организациями.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/>
      </w:r>
    </w:p>
    <w:p>
      <w:pPr>
        <w:jc w:val="center"/>
        <w:ind w:left="720" w:first-line="-720"/>
      </w:pP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5. Интеллектуальная собственность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5.1. Предоставление Заказчику доступа к Сайту/Платформе осуществляется исключительно в целях надлежащего оказания услуг по Договору, в частности связи Заказчика с экспертами, и не предусматривает передачу каких-либо прав на Сайт/Платформу и/или их компоненты Заказчику. Доступ прекращается (ограничивается) на условиях настоящего Договора.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5.2. Заказчик не вправе использовать размещенные на Сайте/Платформе результаты интеллектуальной деятельности (включая, но не ограничиваясь: текст, элементы дизайна, графические изображения, а также программный код Сайта/Платформы, какой- либо контент Сайта/ Платформы: роадмапы(потоки), модули, занятия, материалы) без предварительного письменного согласия Исполнителя (в том числе, но не ограничиваясь: воспроизводить, копировать, перерабатывать, распространять в любом виде).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5.3. Сайт/Платформа, все их элементы предоставляются в состоянии «как есть» и «как доступно». Заказчик не вправе требовать внесения каких-либо изменений в Сайт/Платформу, но Заказчик вправе предложить эти самые требования.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5.4. Исполнитель не несет ответственности за ожидания Заказчика, связанные с результативностью/эффективностью использования Сайта/Платформы, за пригодность Сайта/Платформы, не гарантирует соответствие Сайта/ Платформы неким специальным требованиям Заказчика или возможность настройки (изменения) разделов Сайта/Платформы в соответствии с предпочтениями Заказчика. Исполнитель также не гарантирует, что Сайт/ Платформа полностью свободны от дефектов и ошибок и должны функционировать бесперебойно.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5.5. Использование Сайта/Платформы осуществляется Заказчиком исключительно под свою ответственность и на собственный риск. Исполнитель не гарантирует должного функционирования Сайта/ Платформы и не несет ответственности за вред, причиненный Заказчику в результате использования Сайта/Платформы. Исполнитель не несет ответственности за риск наступления неблагоприятных последствий, которые наступят или могут наступить в результате несоответствия используемого Заказчиком оборудования, иного программного обеспечения или каналов связи установленным требованиям по защите персональных данных от несанкционированного (противоправного) посягательства третьих лиц.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/>
      </w:r>
    </w:p>
    <w:p>
      <w:pPr>
        <w:jc w:val="center"/>
        <w:ind w:left="720" w:first-line="-720"/>
      </w:pP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6. Данные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6.1. Заказчик обязуется предоставлять Исполнителю все данные, запрашиваемые Сайтом/Платформой или Исполнителем, которые необходимы для оказания услуг.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6.2. При заключении Договора Заказчик предоставляет Исполнителю свои персональные данные и дает согласие на их обработку, в том числе для целей надлежащего исполнения Заказчиком своих обязательств по Договору. Согласие распространяется на следующие категории персональных данных Заказчика: фамилия, имя, отчество, видеоизображение, а также фотоизображение Заказчика.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6.3. Согласием Заказчика на обработку персональных данных, предоставленных при акцепте Оферты, считается регистрация Заказчика на Сайте/Платформе. Согласием Заказчика на обработку персональных данных, предоставленных после акцепта Оферты при исполнении условий Договора, считается первый с момента предоставления таких данных доступ Заказчика к Сайту/Платформе с использованием его регистрационных данных.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6.4. Исполнитель вправе использовать электронную почту, номер телефона, логин систем видео-конференц-связи и другие данные, предоставленные Заказчиком при регистрации на Сайте/Платформе, для отправки Заказчику информации и рекламных материалов, в том числе для информирования Заказчика о деятельности Исполнителя и о ходе исполнения настоящего Договора.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6.5. Заказчик соглашается с тем, что Исполнитель вправе записывать аудио и видео во время занятий с целью контроля качества и повышения качества обслуживания.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6.6. Согласие Заказчика на обработку персональных данных может быть отозвано на основании письменного заявления Заказчика, составленного в произвольной форме, которое направляется Заказчиком Исполнителю в соответствии с Соглашением об обработке персональных данных.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6.7. Исполнитель обязуется не разглашать данные, предоставленные Заказчиком в связи с выполнением Договора (за исключением общедоступной информации или информации, предоставленной Заказчиком при регистрации на Сайте/Платформе), третьим лицам без предварительного согласия Заказчика.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6.8. Заказчик обязуется не разглашать конфиденциальную информацию и иные данные, предоставленные Исполнителем в ходе исполнения Договора (за исключением общедоступной информации), третьим лицам без предварительного письменного согласия Исполнителя.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/>
      </w:r>
    </w:p>
    <w:p>
      <w:pPr>
        <w:jc w:val="center"/>
        <w:ind w:left="720" w:first-line="-720"/>
      </w:pP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7. Изменение Договора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7.1. Каждый раз до осуществления оплаты услуг Заказчик обязуется ознакомиться с условиями действующей версии Договора, в том числе с условиями оплаты услуг. Продолжая использовать Сайт/Платформу после даты публикации версии Договора, в том числе осуществляя оплату, Заказчик соглашается с условиями версии Договора, действующими после даты публикации (в дату использования Заказчиком Сайта/Платформы либо осуществления платежа). Дата публикации указана в правом верхнем углу Договора.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7.2. В случае если Заказчик не согласен с условиями версии Договора, действующими на дату публикации, Заказчик обязуется не производить оплату услуг после даты публикации версии Договора, а также прекратить использование Сайта/Платформы. При этом Договор прекращает действие в дату фактического прохождения Заказчиком Роадмапа(потока) либо в последнюю дату предельного периода — в зависимости от того, какая из указанных дат (событий) наступит ранее. В случае, когда Заказчик, ознакомившись с условиями действующей версии Договора, не согласен с условиями действующей версии Договора, он вправе направить Исполнителю заявление о возврате денежных средств в порядке, предусмотренном разделом 9 Договора.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7.3. Условия каждой последующей (новой) версии Договора применяются к Роадмапам(потокам), приобретенным на условиях версии Договора, предшествующей дате публикации новой версии Договора, с даты публикации такой (новой) версии Договора, указанной в правом верхнем углу Договора. Стоимость предоплаченных на условиях версии Договора, предшествующей дате публикации новой версии Договора, занятий (услуг) изменению не подлежит. В случае, когда Заказчик не согласен с условиями новой версии Договора, он вправе направить Исполнителю заявление о возврате денежных средств в порядке, предусмотренном разделом 9 Договора.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7.4. Заказчик проинформирован и соглашается с тем, что факт-дата и время (где это применимо): 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-осуществления Заказчиком платежа;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-использования Заказчиком Сайта/Платформы;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-публикации версии Договора определяются на основании данных Исполнителя.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7.5. Исполнитель имеет право в любое время внести изменения в условия настоящего Договора либо ограничивать их применение.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7.6. Заказчик обязуется самостоятельно отслеживать изменения условий и изменения редакций настоящего Договора.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/>
      </w:r>
    </w:p>
    <w:p>
      <w:pPr>
        <w:jc w:val="center"/>
        <w:ind w:left="720" w:first-line="-720"/>
      </w:pP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8. Срок действия. Расторжение Договора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8.1. Договор вступает в силу с даты его заключения, определяемой в порядке, предусмотренном разделом Договора, и действует в течение предельного периода. Договор прекращается в части соответствующего Роадмапа(потока) в дату фактического прохождения Заказчиком Роадмапа(потока) либо в последнюю дату предельного периода — в зависимости от того, какая из указанных дат наступит ранее.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8.2. Договор может быть расторгнут: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8.2.1. По соглашению Сторон. Соглашение может быть совершено путем обмена электронными письмами, направленными по адресам электронной почты Сторон.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/>
      </w:r>
    </w:p>
    <w:p>
      <w:pPr>
        <w:jc w:val="center"/>
        <w:ind w:left="720" w:first-line="-720"/>
      </w:pP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9. Возврат денежных средств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9.1. Заказчик обязан написать заявление (скан-копию) на возврат денежных средств Заказчик направляет Исполнителю на адрес электронной почты: support@strada.one. К заявлению (фото или скан) на возврат денежных средств должны быть приложены копии документов: удостоверяющих личность, кассовый чек (электронная копия).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9.2. Исполнитель рассматривает заявление в течение 10 рабочих дней с даты его получения и в случае отсутствия замечаний осуществляет возврат денежных средств в размере, рассчитанном в соответствии с условиями Договора. Исполнитель вправе запросить дополнительные документы и/или информацию, необходимые для осуществления возврата денежных средств, в этом случае возврат осуществляется в течение 10 (десяти) рабочих дней после получения Исполнителем таких документов и/ или информации.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9.3. Заявление на возврат денежных средств приравнивается к одностороннему отказу Заказчика от оказания услуг по Договору. В этом случае Договор считается прекращенным полностью и Исполнитель отключает Заказчику полный доступ на Платформу Исполнителя в дату получения Исполнителем соответствующего заявления на возврат денежных средств.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9.4. Размер денежных средств, подлежащих возврату Заказчику, рассчитывается в отношении каждого Заказчика в зависимости от стоимости не оказанных Исполнителем услуг на момент возврата денежных средств Заказчику.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9.5. Исполнитель вправе удержать из суммы денежных средств, подлежащей возврату Заказчику, расходы на обработку платежей.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9.6. Роадмапы(потоки), фактически не оплаченные Заказчиком, полученные последним, в частности в результате участия в маркетинговых мероприятиях (рекламных акциях), включая бонусные (дополнительные) занятия, не участвуют в расчете суммы денежных средств, подлежащей возврату Заказчику.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9.7. Претензии Заказчика могут быть направлены посредством скан-копии претензии по адресу электронной почты Исполнителя: support@strada.one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9.8. Ответ на претензию Заказчика в форме скан-копии может быть направлен Исполнителем на тот же адрес электронной почты, с которого Заказчик отправил претензию Исполнителю.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/>
      </w:r>
    </w:p>
    <w:p>
      <w:pPr>
        <w:jc w:val="center"/>
        <w:ind w:left="720" w:first-line="-720"/>
      </w:pP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10. Регулирующее законодательство. Порядок разрешения споров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10.1. Договор регулируется и толкуется в соответствии с законодательством Российской Федерации.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10.2. Все споры или разногласия, возникающие между Сторонами по Договору или в связи с ним, разрешаются путем переговоров.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10.3. Потерпевшая Сторона вправе направить Стороне претензию. В случае если в течение 30 (тридцати) рабочих дней с даты получения претензии Стороной потерпевшая Сторона не получит ответа на претензию или Стороны не придут к соглашению, потерпевшая Сторона вправе передать спор на рассмотрение суда.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10.4. Претензия и ответ на претензию могут быть направлены по электронной почте в соответствии с п. 9.7. и 9.8. настоящего Договора.</w:t>
      </w:r>
    </w:p>
    <w:p>
      <w:pPr>
        <w:jc w:val="both"/>
        <w:ind w:left="720" w:first-line="-720"/>
      </w:pPr>
      <w:r>
        <w:rPr>
          <w:rFonts w:ascii="Times New Roman" w:hAnsi="Times New Roman" w:cs="Times New Roman"/>
          <w:sz w:val="24"/>
          <w:sz-cs w:val="24"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/>
      </w:r>
    </w:p>
    <w:p>
      <w:pPr>
        <w:jc w:val="center"/>
        <w:ind w:left="720" w:first-line="-720"/>
      </w:pPr>
      <w:r>
        <w:rPr>
          <w:rFonts w:ascii="Times New Roman" w:hAnsi="Times New Roman" w:cs="Times New Roman"/>
          <w:sz w:val="24"/>
          <w:sz-cs w:val="24"/>
          <w:b/>
          <w:color w:val="000000"/>
        </w:rPr>
        <w:t xml:space="preserve"/>
        <w:tab/>
        <w:t xml:space="preserve">•</w:t>
        <w:tab/>
        <w:t xml:space="preserve"/>
      </w: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11. Прочие положения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11.1. В случае если какое-либо положение Договора признаётся недействительным, ничтожным или неисполнимым, все прочие положения Договора остаются действительными и подлежат исполнению в полном объеме.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11.2. Исполнитель вправе переуступить Договор третьим лицам, Заказчик соглашается с такой переуступкой.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11.3. Роадмапы(потоки), фактически не оплаченные Заказчиком, полученные последним, в частности в результате участия в маркетинговых мероприятиях (рекламных акциях), проводятся после прохождения всех фактически оплаченных Заказчиком Роадмапов(потоков).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11.4. Роадмапы(потоки), оплаченные и не пройденные Заказчиком в течение предельного периода, считаются пройденными по обстоятельствам, связанным с Заказчиком, не переносятся, не компенсируются, подлежат оплате в полном объеме, денежные средства в отношении занятий таких Роадмапов(потоков) не возвращаются, услуги в отношении занятий таких Роадмапов(потоков) считаются оказанными надлежащим образом (в полном объеме и в срок), принятыми Заказчиком без возражений и подлежащими оплате в дату окончания предельного периода.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11.5. Факт, время и дата получения и направления Исполнителем/ Исполнителю материалов, документов и информации, претензий (ответов на претензии), уведомлений, запросов, иных сообщений от Заказчика либо Заказчику по Договору, а также факт (наличия/отсутствия), время и дата любых иных фактических обстоятельств, связанных с оказанием услуг по Договору, определяются на основании данных Исполнителя, если иные данные очевидно не свидетельствуют об обратном.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11.7. Исполнитель вправе: использовать отзывы в отношении услуг, оставленные Заказчиком в сети Интернет, в частности в социальных сетях  Исполнителя, а также полученные Исполнителем при использовании электронных средств связи в информационных и рекламных целях; осуществлять сбор мнений и отзывов Заказчиков с использованием предоставленных Заказчиком данных в отношении услуг, в целях контроля качества, статистических целях, а также использовать полученные данные в обезличенном виде для улучшения качества оказания услуг, а Заказчик соглашается с таким использованием.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11.8. Условия п. 2.1.4. Договора применяются, если иное не указано на Сайте/Платформе или в Личном кабинете, при этом данные Личного кабинета имеют приоритет.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11.9. Содержание электронных писем порождает гражданско-правовые права и обязанности для Сторон, если эти письма высланы с помощью почтовых ящиков: Исполнителем — с использованием адреса электронной почты: support@strada.one, Заказчиком — адреса электронной почты, посредством которого осуществлялся Акцепт Оферты, либо указанным при регистрации на Платформе Исполнителя, либо с адреса электронной почты, с которого Заказчик отправил в адрес Исполнителя Заявление на возврат или Претензию в соответствии с разделом 9 настоящего Договора.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>11.10. Стороны допускают направление скан-копии заявлений на возврат денежных средств, претензий, ответов на претензии в электронном виде (документ на бумажном носителе, преобразованный в электронную форму путем сканирования с обеспечением машиночитаемого распознавания его реквизитов) на адреса электронной почты Сторон в соответствии с пунктом 11.9. и придают указанным документам юридическую силу.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spacing w:val="0"/>
          <w:color w:val="000000"/>
        </w:rPr>
        <w:t xml:space="preserve"/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12</w:t>
      </w:r>
      <w:r>
        <w:rPr>
          <w:rFonts w:ascii="Times New Roman" w:hAnsi="Times New Roman" w:cs="Times New Roman"/>
          <w:sz w:val="24"/>
          <w:sz-cs w:val="24"/>
          <w:b/>
          <w:i/>
          <w:spacing w:val="0"/>
          <w:color w:val="000000"/>
        </w:rPr>
        <w:t xml:space="preserve">. </w:t>
      </w: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АДРЕС И РЕКВИЗИТЫ ИСПОЛНИТЕЛЯ</w:t>
      </w:r>
    </w:p>
    <w:p>
      <w:pPr>
        <w:jc w:val="center"/>
      </w:pPr>
      <w:r>
        <w:rPr>
          <w:rFonts w:ascii="Times New Roman" w:hAnsi="Times New Roman" w:cs="Times New Roman"/>
          <w:sz w:val="24"/>
          <w:sz-cs w:val="24"/>
          <w:b/>
          <w:spacing w:val="0"/>
          <w:color w:val="000000"/>
        </w:rPr>
        <w:t xml:space="preserve">ИСПОЛНИТЕЛЬ:</w:t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spacing w:val="0"/>
          <w:color w:val="00000A"/>
        </w:rPr>
        <w:t xml:space="preserve"/>
        <w:tab/>
        <w:t xml:space="preserve"/>
      </w:r>
    </w:p>
    <w:p>
      <w:pPr/>
      <w:r>
        <w:rPr>
          <w:rFonts w:ascii="Times New Roman" w:hAnsi="Times New Roman" w:cs="Times New Roman"/>
          <w:sz w:val="24"/>
          <w:sz-cs w:val="24"/>
          <w:spacing w:val="0"/>
          <w:color w:val="00000A"/>
        </w:rPr>
        <w:t xml:space="preserve">Индивидуальный Предприниматель </w:t>
      </w:r>
    </w:p>
    <w:p>
      <w:pPr/>
      <w:r>
        <w:rPr>
          <w:rFonts w:ascii="Times New Roman" w:hAnsi="Times New Roman" w:cs="Times New Roman"/>
          <w:sz w:val="24"/>
          <w:sz-cs w:val="24"/>
          <w:spacing w:val="0"/>
          <w:color w:val="00000A"/>
        </w:rPr>
        <w:t xml:space="preserve">Димитров Артём Александрович, </w:t>
      </w:r>
    </w:p>
    <w:p>
      <w:pPr/>
      <w:r>
        <w:rPr>
          <w:rFonts w:ascii="Times New Roman" w:hAnsi="Times New Roman" w:cs="Times New Roman"/>
          <w:sz w:val="24"/>
          <w:sz-cs w:val="24"/>
          <w:spacing w:val="0"/>
          <w:color w:val="00000A"/>
        </w:rPr>
        <w:t xml:space="preserve">ИНН 343706584710 </w:t>
      </w:r>
    </w:p>
    <w:p>
      <w:pPr/>
      <w:r>
        <w:rPr>
          <w:rFonts w:ascii="Times New Roman" w:hAnsi="Times New Roman" w:cs="Times New Roman"/>
          <w:sz w:val="24"/>
          <w:sz-cs w:val="24"/>
          <w:spacing w:val="0"/>
          <w:color w:val="00000A"/>
        </w:rPr>
        <w:t xml:space="preserve">ОГРНИП 321344300061192</w:t>
      </w:r>
    </w:p>
    <w:p>
      <w:pPr/>
      <w:r>
        <w:rPr>
          <w:rFonts w:ascii="Times New Roman" w:hAnsi="Times New Roman" w:cs="Times New Roman"/>
          <w:sz w:val="24"/>
          <w:sz-cs w:val="24"/>
          <w:spacing w:val="0"/>
          <w:color w:val="00000A"/>
        </w:rPr>
        <w:t xml:space="preserve">Юридический адрес:</w:t>
      </w:r>
    </w:p>
    <w:p>
      <w:pPr/>
      <w:r>
        <w:rPr>
          <w:rFonts w:ascii="Times New Roman" w:hAnsi="Times New Roman" w:cs="Times New Roman"/>
          <w:sz w:val="24"/>
          <w:sz-cs w:val="24"/>
          <w:spacing w:val="0"/>
          <w:color w:val="00000A"/>
        </w:rPr>
        <w:t xml:space="preserve">Россия, Волгоградская область, город Михайловка</w:t>
      </w:r>
    </w:p>
    <w:p>
      <w:pPr/>
      <w:r>
        <w:rPr>
          <w:rFonts w:ascii="Times New Roman" w:hAnsi="Times New Roman" w:cs="Times New Roman"/>
          <w:sz w:val="24"/>
          <w:sz-cs w:val="24"/>
          <w:spacing w:val="0"/>
          <w:color w:val="00000A"/>
        </w:rPr>
        <w:t xml:space="preserve">Ул. Обороны, д. 87, кв. 38.</w:t>
      </w:r>
    </w:p>
    <w:p>
      <w:pPr/>
      <w:r>
        <w:rPr>
          <w:rFonts w:ascii="Times New Roman" w:hAnsi="Times New Roman" w:cs="Times New Roman"/>
          <w:sz w:val="24"/>
          <w:sz-cs w:val="24"/>
          <w:spacing w:val="0"/>
          <w:color w:val="00000A"/>
        </w:rPr>
        <w:t xml:space="preserve">Электронный почтовый адрес: </w:t>
      </w:r>
      <w:r>
        <w:rPr>
          <w:rFonts w:ascii="Times New Roman" w:hAnsi="Times New Roman" w:cs="Times New Roman"/>
          <w:sz w:val="24"/>
          <w:sz-cs w:val="24"/>
          <w:u w:val="single"/>
          <w:spacing w:val="0"/>
          <w:color w:val="00000A"/>
        </w:rPr>
        <w:t xml:space="preserve">support@strada.one</w:t>
      </w:r>
    </w:p>
    <w:p>
      <w:pPr/>
      <w:r>
        <w:rPr>
          <w:rFonts w:ascii="Times New Roman" w:hAnsi="Times New Roman" w:cs="Times New Roman"/>
          <w:sz w:val="24"/>
          <w:sz-cs w:val="24"/>
          <w:u w:val="single"/>
          <w:spacing w:val="0"/>
          <w:color w:val="00000A"/>
        </w:rPr>
        <w:t xml:space="preserve"/>
      </w:r>
    </w:p>
    <w:p>
      <w:pPr>
        <w:jc w:val="both"/>
      </w:pPr>
      <w:r>
        <w:rPr>
          <w:rFonts w:ascii="Times New Roman" w:hAnsi="Times New Roman" w:cs="Times New Roman"/>
          <w:sz w:val="24"/>
          <w:sz-cs w:val="24"/>
          <w:u w:val="single"/>
          <w:spacing w:val="0"/>
          <w:color w:val="00000A"/>
        </w:rPr>
        <w:t xml:space="preserve"/>
      </w:r>
    </w:p>
    <w:sectPr>
      <w:pgSz w:w="12240" w:h="15840"/>
      <w:pgMar w:top="1440" w:right="1800" w:bottom="1440" w:left="180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CocoaOOXMLWriter/2487.2</generator>
</meta>
</file>